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6D7E77">
        <w:rPr>
          <w:color w:val="000000"/>
          <w:sz w:val="22"/>
          <w:szCs w:val="22"/>
        </w:rPr>
        <w:t>llegato 3: Informativa Trattamento dati personali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 xml:space="preserve">Informativa sul trattamento dei dati personali da parte dell’Istituto Comprensivo di </w:t>
      </w:r>
      <w:proofErr w:type="spellStart"/>
      <w:r w:rsidRPr="006D7E77">
        <w:rPr>
          <w:color w:val="000000"/>
          <w:sz w:val="22"/>
          <w:szCs w:val="22"/>
        </w:rPr>
        <w:t>Siziano</w:t>
      </w:r>
      <w:proofErr w:type="spellEnd"/>
      <w:r w:rsidRPr="006D7E77">
        <w:rPr>
          <w:color w:val="000000"/>
          <w:sz w:val="22"/>
          <w:szCs w:val="22"/>
        </w:rPr>
        <w:t xml:space="preserve"> (PV)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Nome: _ _ _ Cognome: _ _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Data di Nascita: _ _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Raccolta dati personali: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 xml:space="preserve">I Suoi dati personali sono raccolti dall’Istituto Comprensivo di </w:t>
      </w:r>
      <w:r w:rsidR="00D813AE">
        <w:rPr>
          <w:color w:val="000000"/>
          <w:sz w:val="22"/>
          <w:szCs w:val="22"/>
        </w:rPr>
        <w:t>Siziano</w:t>
      </w:r>
      <w:r w:rsidRPr="006D7E77">
        <w:rPr>
          <w:color w:val="000000"/>
          <w:sz w:val="22"/>
          <w:szCs w:val="22"/>
        </w:rPr>
        <w:t xml:space="preserve"> (PV) (d’ora in avanti “Titolare del trattamento”) per la selezione di cui all’avviso pubblico 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6D7E77">
        <w:rPr>
          <w:color w:val="000000"/>
          <w:sz w:val="22"/>
          <w:szCs w:val="22"/>
        </w:rPr>
        <w:t>prot.n.</w:t>
      </w:r>
      <w:proofErr w:type="spellEnd"/>
      <w:r w:rsidRPr="006D7E77">
        <w:rPr>
          <w:color w:val="000000"/>
          <w:sz w:val="22"/>
          <w:szCs w:val="22"/>
        </w:rPr>
        <w:t xml:space="preserve"> 50636 del 27 dicembre 2021 “Ambienti e laboratori per l’educazione e la formazione alla transizione ecologica”. Azione 13.1.3 – “</w:t>
      </w:r>
      <w:proofErr w:type="spellStart"/>
      <w:r w:rsidRPr="006D7E77">
        <w:rPr>
          <w:color w:val="000000"/>
          <w:sz w:val="22"/>
          <w:szCs w:val="22"/>
        </w:rPr>
        <w:t>Edugreen</w:t>
      </w:r>
      <w:proofErr w:type="spellEnd"/>
      <w:r w:rsidRPr="006D7E77">
        <w:rPr>
          <w:color w:val="000000"/>
          <w:sz w:val="22"/>
          <w:szCs w:val="22"/>
        </w:rPr>
        <w:t>: laboratori di sostenibilità per il primo ciclo</w:t>
      </w:r>
      <w:r>
        <w:rPr>
          <w:color w:val="000000"/>
          <w:sz w:val="22"/>
          <w:szCs w:val="22"/>
        </w:rPr>
        <w:t>”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La raccolta dei Suoi dati personali avviene attraverso la registrazione dei dati personali richiesti nella domanda e del curriculum, direttamente nella nostra banca dati. Il trattamento è improntato a principi di correttezza, liceità, trasparenza e tutela della riservatezza.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Finalità del trattamento cui sono destinati i dati e Base giuridica: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 dati contenuti nella domanda e nei documenti alla stessa allegati saranno utilizzati esclusivamente ai fini della gestione della procedura selettiva, nel rispetto e in applicazione delle disposizioni normative vigenti in materia.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Tutti i dati raccolti sono trattati, quindi, esclusivamente per adempimenti connessi all'attività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Natura del conferimento dei dati:</w:t>
      </w:r>
    </w:p>
    <w:p w:rsid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Il conferimento dei dati indicati nella domanda e nei documenti richiesti è obbligatorio. Il mancato conferimento potrebbe comportare l’impossibilità per il Titolare di prendere in considerazione la Sua candidatura e la partecipazione alla selezione.</w:t>
      </w:r>
    </w:p>
    <w:p w:rsid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lastRenderedPageBreak/>
        <w:t>Modalità di trattamento di dati: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 Il trattamento dei dati avverrà nel rispetto delle misure di sicurezza adottate dal Titolare, in conformità alla legge e ai provvedimenti del Garante per la protezione dei dati personali.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Categorie di soggetti ai quali i dati possono essere comunicati: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Durata del trattamento e della conservazione: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 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Diritti dell’interessato: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All’interessato (candidato) sono riconosciuti i diritti di: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chiedere la conferma dell’esistenza o meno di propri dati personali;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ottenere la rettifica e la cancellazione dei dati;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ottenere la limitazione del trattamento;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opporsi, per motivi legittimi, al trattamento in qualsiasi momento;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 xml:space="preserve">• opporsi ad un processo decisionale automatizzato, compresa la </w:t>
      </w:r>
      <w:proofErr w:type="spellStart"/>
      <w:r w:rsidRPr="006D7E77">
        <w:rPr>
          <w:color w:val="000000"/>
          <w:sz w:val="22"/>
          <w:szCs w:val="22"/>
        </w:rPr>
        <w:t>profilazione</w:t>
      </w:r>
      <w:proofErr w:type="spellEnd"/>
      <w:r w:rsidRPr="006D7E77">
        <w:rPr>
          <w:color w:val="000000"/>
          <w:sz w:val="22"/>
          <w:szCs w:val="22"/>
        </w:rPr>
        <w:t>;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• revocare il consenso in qualsiasi momento senza pregiudicare la liceità del trattamento basata sul consenso prestato prima della revoca.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lastRenderedPageBreak/>
        <w:t>A tal fine sarà necessario inviare la richiesta, attraverso specifica comunicazione a mezzo posta elettronica indirizzata a pvic81500v@istruzione.it (specificando nell’oggetto “Privacy”) o mediante raccomandata A/R alla sede del Titolare.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Titolare del trattamento: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 xml:space="preserve">Il Titolare del trattamento dei dati è l’Istituto Comprensivo </w:t>
      </w:r>
      <w:proofErr w:type="spellStart"/>
      <w:r w:rsidRPr="006D7E77">
        <w:rPr>
          <w:color w:val="000000"/>
          <w:sz w:val="22"/>
          <w:szCs w:val="22"/>
        </w:rPr>
        <w:t>Siziano</w:t>
      </w:r>
      <w:proofErr w:type="spellEnd"/>
      <w:r w:rsidRPr="006D7E77">
        <w:rPr>
          <w:color w:val="000000"/>
          <w:sz w:val="22"/>
          <w:szCs w:val="22"/>
        </w:rPr>
        <w:t xml:space="preserve"> (PV).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 xml:space="preserve">Responsabile della protezione dei dati è il Dott. </w:t>
      </w:r>
      <w:proofErr w:type="spellStart"/>
      <w:r w:rsidRPr="006D7E77">
        <w:rPr>
          <w:color w:val="000000"/>
          <w:sz w:val="22"/>
          <w:szCs w:val="22"/>
        </w:rPr>
        <w:t>Corbellini</w:t>
      </w:r>
      <w:proofErr w:type="spellEnd"/>
      <w:r w:rsidRPr="006D7E77">
        <w:rPr>
          <w:color w:val="000000"/>
          <w:sz w:val="22"/>
          <w:szCs w:val="22"/>
        </w:rPr>
        <w:t xml:space="preserve"> Luca, di AGICOM studio, del quale si riportano di seguito i riferimenti di contatto: studio@agicomstudio.it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 xml:space="preserve">DICHIARAZIONE </w:t>
      </w:r>
      <w:proofErr w:type="spellStart"/>
      <w:r w:rsidRPr="006D7E77">
        <w:rPr>
          <w:color w:val="000000"/>
          <w:sz w:val="22"/>
          <w:szCs w:val="22"/>
        </w:rPr>
        <w:t>DI</w:t>
      </w:r>
      <w:proofErr w:type="spellEnd"/>
      <w:r w:rsidRPr="006D7E77">
        <w:rPr>
          <w:color w:val="000000"/>
          <w:sz w:val="22"/>
          <w:szCs w:val="22"/>
        </w:rPr>
        <w:t xml:space="preserve"> CONSENSO AL TRATTAMENTO DEI DATI SENSIBILI E GIUDIZIARI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Il/La sottoscritto/a _______________________________________________________________________ , acquisite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 w:rsidRPr="006D7E77">
        <w:rPr>
          <w:color w:val="000000"/>
          <w:sz w:val="22"/>
          <w:szCs w:val="22"/>
        </w:rPr>
        <w:t>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 necessari allo svolgimento delle operazioni indicate nell’informativa.</w:t>
      </w:r>
    </w:p>
    <w:p w:rsid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 /__</w:t>
      </w:r>
      <w:r w:rsidRPr="006D7E77">
        <w:rPr>
          <w:color w:val="000000"/>
          <w:sz w:val="22"/>
          <w:szCs w:val="22"/>
        </w:rPr>
        <w:t>/_</w:t>
      </w:r>
      <w:r>
        <w:rPr>
          <w:color w:val="000000"/>
          <w:sz w:val="22"/>
          <w:szCs w:val="22"/>
        </w:rPr>
        <w:t>___</w:t>
      </w:r>
      <w:r w:rsidRPr="006D7E7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                                  </w:t>
      </w:r>
      <w:r w:rsidRPr="006D7E77">
        <w:rPr>
          <w:color w:val="000000"/>
          <w:sz w:val="22"/>
          <w:szCs w:val="22"/>
        </w:rPr>
        <w:t>Firma</w:t>
      </w:r>
    </w:p>
    <w:p w:rsidR="006D7E77" w:rsidRPr="006D7E77" w:rsidRDefault="006D7E77" w:rsidP="006D7E77">
      <w:pPr>
        <w:pStyle w:val="Normale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____________________________________</w:t>
      </w:r>
    </w:p>
    <w:p w:rsidR="00D1056E" w:rsidRDefault="00D1056E"/>
    <w:sectPr w:rsidR="00D1056E" w:rsidSect="00D10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D7E77"/>
    <w:rsid w:val="004775C1"/>
    <w:rsid w:val="00624C1E"/>
    <w:rsid w:val="006D7E77"/>
    <w:rsid w:val="00D1056E"/>
    <w:rsid w:val="00D8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D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3</cp:revision>
  <dcterms:created xsi:type="dcterms:W3CDTF">2022-08-04T18:15:00Z</dcterms:created>
  <dcterms:modified xsi:type="dcterms:W3CDTF">2022-08-05T20:02:00Z</dcterms:modified>
</cp:coreProperties>
</file>